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cstheme="majorEastAsia"/>
          <w:b/>
          <w:bCs/>
          <w:sz w:val="36"/>
          <w:szCs w:val="36"/>
          <w:lang w:val="en-US" w:eastAsia="zh-CN"/>
        </w:rPr>
      </w:pPr>
      <w:bookmarkStart w:id="0" w:name="_GoBack"/>
      <w:r>
        <w:rPr>
          <w:rFonts w:hint="eastAsia" w:asciiTheme="majorEastAsia" w:hAnsiTheme="majorEastAsia" w:eastAsiaTheme="majorEastAsia" w:cstheme="majorEastAsia"/>
          <w:b/>
          <w:bCs/>
          <w:sz w:val="36"/>
          <w:szCs w:val="36"/>
          <w:lang w:val="en-US" w:eastAsia="zh-CN"/>
        </w:rPr>
        <w:t>×××</w:t>
      </w:r>
      <w:r>
        <w:rPr>
          <w:rFonts w:hint="eastAsia" w:asciiTheme="majorEastAsia" w:hAnsiTheme="majorEastAsia" w:eastAsiaTheme="majorEastAsia" w:cstheme="majorEastAsia"/>
          <w:b w:val="0"/>
          <w:bCs w:val="0"/>
          <w:sz w:val="32"/>
          <w:szCs w:val="32"/>
          <w:lang w:val="en-US" w:eastAsia="zh-CN"/>
        </w:rPr>
        <w:t>（系部全称）</w:t>
      </w:r>
      <w:r>
        <w:rPr>
          <w:rFonts w:hint="eastAsia" w:asciiTheme="majorEastAsia" w:hAnsiTheme="majorEastAsia" w:eastAsiaTheme="majorEastAsia" w:cstheme="majorEastAsia"/>
          <w:b/>
          <w:bCs/>
          <w:sz w:val="36"/>
          <w:szCs w:val="36"/>
          <w:lang w:val="en-US" w:eastAsia="zh-CN"/>
        </w:rPr>
        <w:t>2020年教学工作计划</w:t>
      </w:r>
    </w:p>
    <w:bookmarkEnd w:id="0"/>
    <w:p>
      <w:pPr>
        <w:jc w:val="center"/>
        <w:rPr>
          <w:rFonts w:hint="default" w:asciiTheme="minorEastAsia" w:hAnsiTheme="minorEastAsia" w:cstheme="minorEastAsia"/>
          <w:sz w:val="30"/>
          <w:szCs w:val="30"/>
          <w:lang w:val="en-US" w:eastAsia="zh-CN"/>
        </w:rPr>
      </w:pPr>
      <w:r>
        <w:rPr>
          <w:rFonts w:hint="default" w:asciiTheme="minorEastAsia" w:hAnsiTheme="minorEastAsia" w:cstheme="minorEastAsia"/>
          <w:sz w:val="30"/>
          <w:szCs w:val="30"/>
          <w:lang w:val="en-US" w:eastAsia="zh-CN"/>
        </w:rPr>
        <w:t>（</w:t>
      </w:r>
      <w:r>
        <w:rPr>
          <w:rFonts w:hint="eastAsia" w:asciiTheme="minorEastAsia" w:hAnsiTheme="minorEastAsia" w:cstheme="minorEastAsia"/>
          <w:sz w:val="30"/>
          <w:szCs w:val="30"/>
          <w:lang w:val="en-US" w:eastAsia="zh-CN"/>
        </w:rPr>
        <w:t>小</w:t>
      </w:r>
      <w:r>
        <w:rPr>
          <w:rFonts w:hint="default" w:asciiTheme="minorEastAsia" w:hAnsiTheme="minorEastAsia" w:cstheme="minorEastAsia"/>
          <w:sz w:val="30"/>
          <w:szCs w:val="30"/>
          <w:lang w:val="en-US" w:eastAsia="zh-CN"/>
        </w:rPr>
        <w:t>二号</w:t>
      </w:r>
      <w:r>
        <w:rPr>
          <w:rFonts w:hint="eastAsia" w:asciiTheme="minorEastAsia" w:hAnsiTheme="minorEastAsia" w:cstheme="minorEastAsia"/>
          <w:sz w:val="30"/>
          <w:szCs w:val="30"/>
          <w:lang w:val="en-US" w:eastAsia="zh-CN"/>
        </w:rPr>
        <w:t>宋体字，加粗</w:t>
      </w:r>
      <w:r>
        <w:rPr>
          <w:rFonts w:hint="default" w:asciiTheme="minorEastAsia" w:hAnsiTheme="minorEastAsia" w:cstheme="minorEastAsia"/>
          <w:sz w:val="30"/>
          <w:szCs w:val="30"/>
          <w:lang w:val="en-US" w:eastAsia="zh-CN"/>
        </w:rPr>
        <w:t>）</w:t>
      </w:r>
    </w:p>
    <w:p>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黑体" w:hAnsi="黑体" w:eastAsia="黑体" w:cs="黑体"/>
          <w:sz w:val="21"/>
          <w:szCs w:val="21"/>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default" w:asciiTheme="minorEastAsia" w:hAnsiTheme="minorEastAsia" w:cstheme="minorEastAsia"/>
          <w:sz w:val="30"/>
          <w:szCs w:val="30"/>
          <w:lang w:val="en-US" w:eastAsia="zh-CN"/>
        </w:rPr>
      </w:pPr>
      <w:r>
        <w:rPr>
          <w:rFonts w:hint="eastAsia" w:ascii="黑体" w:hAnsi="黑体" w:eastAsia="黑体" w:cs="黑体"/>
          <w:sz w:val="32"/>
          <w:szCs w:val="32"/>
          <w:lang w:val="en-US" w:eastAsia="zh-CN"/>
        </w:rPr>
        <w:t>一、指导思想</w:t>
      </w:r>
      <w:r>
        <w:rPr>
          <w:rFonts w:hint="eastAsia" w:ascii="仿宋_GB2312" w:hAnsi="仿宋_GB2312" w:eastAsia="仿宋_GB2312" w:cs="仿宋_GB2312"/>
          <w:sz w:val="32"/>
          <w:szCs w:val="32"/>
          <w:lang w:val="en-US" w:eastAsia="zh-CN"/>
        </w:rPr>
        <w:t>（三号黑体字，下同）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我系2020年的教学工作与管理以习近平新时代中国特色社会主义思想为指导，全面贯彻党的教育方针，落实立德树人根本任务，深入开展理想信念教育和社会主义核心价值观教育，大力弘扬以爱国主义为核心的民族精神和以改革创新为核心的时代精神，加强文化基础教育、职业道德教育、职业知识教育和职业技能训练，加强学生品格修养和行为习惯的养成，培养德智体美劳全面发展的社会主义建设者和接班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正文，三号GB2312仿宋体字，行间距28磅，下同）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二、工作目标</w:t>
      </w:r>
      <w:r>
        <w:rPr>
          <w:rFonts w:hint="eastAsia" w:ascii="仿宋_GB2312" w:hAnsi="仿宋_GB2312" w:eastAsia="仿宋_GB2312" w:cs="仿宋_GB2312"/>
          <w:sz w:val="32"/>
          <w:szCs w:val="32"/>
          <w:lang w:val="en-US" w:eastAsia="zh-CN"/>
        </w:rPr>
        <w:t>（三号黑体字，下同）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1．…… (具体说明)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2．…… (具体说明)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三、具体任务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1．…… (具体说明)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2．…… (具体说明)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3．…… (具体说明)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4. …… (具体说明)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四、主要工作措施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1．…… (具体说明)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2．…… (具体说明)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3．…… (具体说明)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4. …… (具体说明)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p>
    <w:p>
      <w:pPr>
        <w:jc w:val="both"/>
        <w:rPr>
          <w:rFonts w:hint="eastAsia" w:ascii="仿宋_GB2312" w:hAnsi="仿宋_GB2312" w:eastAsia="仿宋_GB2312" w:cs="仿宋_GB2312"/>
          <w:sz w:val="32"/>
          <w:szCs w:val="32"/>
          <w:lang w:val="en-US" w:eastAsia="zh-CN"/>
        </w:rPr>
      </w:pPr>
    </w:p>
    <w:p>
      <w:pPr>
        <w:jc w:val="both"/>
        <w:rPr>
          <w:rFonts w:hint="eastAsia" w:ascii="仿宋_GB2312" w:hAnsi="仿宋_GB2312" w:eastAsia="仿宋_GB2312" w:cs="仿宋_GB2312"/>
          <w:sz w:val="32"/>
          <w:szCs w:val="32"/>
          <w:lang w:val="en-US" w:eastAsia="zh-CN"/>
        </w:rPr>
      </w:pPr>
    </w:p>
    <w:p>
      <w:pPr>
        <w:jc w:val="both"/>
        <w:rPr>
          <w:rFonts w:hint="eastAsia" w:ascii="仿宋_GB2312" w:hAnsi="仿宋_GB2312" w:eastAsia="仿宋_GB2312" w:cs="仿宋_GB2312"/>
          <w:sz w:val="32"/>
          <w:szCs w:val="32"/>
          <w:lang w:val="en-US" w:eastAsia="zh-CN"/>
        </w:rPr>
      </w:pPr>
    </w:p>
    <w:p>
      <w:pPr>
        <w:jc w:val="both"/>
        <w:rPr>
          <w:rFonts w:hint="eastAsia" w:ascii="仿宋_GB2312" w:hAnsi="仿宋_GB2312" w:eastAsia="仿宋_GB2312" w:cs="仿宋_GB2312"/>
          <w:sz w:val="32"/>
          <w:szCs w:val="32"/>
          <w:lang w:val="en-US" w:eastAsia="zh-CN"/>
        </w:rPr>
      </w:pPr>
    </w:p>
    <w:p>
      <w:pPr>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×××（系部全称，盖章）</w:t>
      </w:r>
    </w:p>
    <w:p>
      <w:pPr>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2020年 ×月×日</w:t>
      </w:r>
    </w:p>
    <w:p>
      <w:pPr>
        <w:jc w:val="both"/>
        <w:rPr>
          <w:rFonts w:hint="default" w:asciiTheme="minorEastAsia" w:hAnsiTheme="minorEastAsia" w:cstheme="minorEastAsia"/>
          <w:sz w:val="30"/>
          <w:szCs w:val="30"/>
          <w:lang w:val="en-US" w:eastAsia="zh-CN"/>
        </w:rPr>
      </w:pPr>
    </w:p>
    <w:p>
      <w:pPr>
        <w:jc w:val="both"/>
        <w:rPr>
          <w:rFonts w:hint="default" w:asciiTheme="minorEastAsia" w:hAnsiTheme="minorEastAsia" w:cstheme="minorEastAsia"/>
          <w:sz w:val="30"/>
          <w:szCs w:val="30"/>
          <w:lang w:val="en-US" w:eastAsia="zh-CN"/>
        </w:rPr>
      </w:pPr>
    </w:p>
    <w:tbl>
      <w:tblPr>
        <w:tblStyle w:val="4"/>
        <w:tblW w:w="0" w:type="auto"/>
        <w:tblInd w:w="0" w:type="dxa"/>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autofit"/>
        <w:tblCellMar>
          <w:top w:w="0" w:type="dxa"/>
          <w:left w:w="108" w:type="dxa"/>
          <w:bottom w:w="0" w:type="dxa"/>
          <w:right w:w="108" w:type="dxa"/>
        </w:tblCellMar>
      </w:tblPr>
      <w:tblGrid>
        <w:gridCol w:w="2130"/>
        <w:gridCol w:w="2130"/>
        <w:gridCol w:w="2131"/>
        <w:gridCol w:w="2131"/>
      </w:tblGrid>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c>
          <w:tcPr>
            <w:tcW w:w="2130" w:type="dxa"/>
            <w:tcBorders>
              <w:tl2br w:val="nil"/>
              <w:tr2bl w:val="nil"/>
            </w:tcBorders>
            <w:vAlign w:val="top"/>
          </w:tcPr>
          <w:p>
            <w:pPr>
              <w:jc w:val="center"/>
              <w:rPr>
                <w:rFonts w:hint="default" w:asciiTheme="minorEastAsia" w:hAnsiTheme="minorEastAsia" w:cstheme="minorEastAsia"/>
                <w:sz w:val="28"/>
                <w:szCs w:val="28"/>
                <w:vertAlign w:val="baseline"/>
                <w:lang w:val="en-US" w:eastAsia="zh-CN"/>
              </w:rPr>
            </w:pPr>
            <w:r>
              <w:rPr>
                <w:rFonts w:hint="default" w:asciiTheme="minorEastAsia" w:hAnsiTheme="minorEastAsia" w:cstheme="minorEastAsia"/>
                <w:sz w:val="28"/>
                <w:szCs w:val="28"/>
                <w:lang w:val="en-US" w:eastAsia="zh-CN"/>
              </w:rPr>
              <w:t>编号：</w:t>
            </w:r>
          </w:p>
        </w:tc>
        <w:tc>
          <w:tcPr>
            <w:tcW w:w="6392" w:type="dxa"/>
            <w:gridSpan w:val="3"/>
            <w:tcBorders>
              <w:tl2br w:val="nil"/>
              <w:tr2bl w:val="nil"/>
            </w:tcBorders>
            <w:vAlign w:val="top"/>
          </w:tcPr>
          <w:p>
            <w:pPr>
              <w:jc w:val="both"/>
              <w:rPr>
                <w:rFonts w:hint="default" w:asciiTheme="minorEastAsia" w:hAnsiTheme="minorEastAsia" w:cstheme="minorEastAsia"/>
                <w:sz w:val="28"/>
                <w:szCs w:val="28"/>
                <w:vertAlign w:val="baseline"/>
                <w:lang w:val="en-US" w:eastAsia="zh-CN"/>
              </w:rPr>
            </w:pP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c>
          <w:tcPr>
            <w:tcW w:w="213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系部</w:t>
            </w:r>
            <w:r>
              <w:rPr>
                <w:rFonts w:hint="default" w:asciiTheme="minorEastAsia" w:hAnsiTheme="minorEastAsia" w:cstheme="minorEastAsia"/>
                <w:sz w:val="28"/>
                <w:szCs w:val="28"/>
                <w:lang w:val="en-US" w:eastAsia="zh-CN"/>
              </w:rPr>
              <w:t>负责人</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heme="minorEastAsia" w:hAnsiTheme="minorEastAsia" w:cstheme="minorEastAsia"/>
                <w:sz w:val="28"/>
                <w:szCs w:val="28"/>
                <w:vertAlign w:val="baseline"/>
                <w:lang w:val="en-US" w:eastAsia="zh-CN"/>
              </w:rPr>
            </w:pPr>
            <w:r>
              <w:rPr>
                <w:rFonts w:hint="default" w:asciiTheme="minorEastAsia" w:hAnsiTheme="minorEastAsia" w:cstheme="minorEastAsia"/>
                <w:sz w:val="28"/>
                <w:szCs w:val="28"/>
                <w:lang w:val="en-US" w:eastAsia="zh-CN"/>
              </w:rPr>
              <w:t>（签字）：</w:t>
            </w:r>
          </w:p>
        </w:tc>
        <w:tc>
          <w:tcPr>
            <w:tcW w:w="6392" w:type="dxa"/>
            <w:gridSpan w:val="3"/>
            <w:tcBorders>
              <w:tl2br w:val="nil"/>
              <w:tr2bl w:val="nil"/>
            </w:tcBorders>
            <w:vAlign w:val="top"/>
          </w:tcPr>
          <w:p>
            <w:pPr>
              <w:jc w:val="both"/>
              <w:rPr>
                <w:rFonts w:hint="default" w:asciiTheme="minorEastAsia" w:hAnsiTheme="minorEastAsia" w:cstheme="minorEastAsia"/>
                <w:sz w:val="28"/>
                <w:szCs w:val="28"/>
                <w:vertAlign w:val="baseline"/>
                <w:lang w:val="en-US" w:eastAsia="zh-CN"/>
              </w:rPr>
            </w:pP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c>
          <w:tcPr>
            <w:tcW w:w="2130" w:type="dxa"/>
            <w:tcBorders>
              <w:tl2br w:val="nil"/>
              <w:tr2bl w:val="nil"/>
            </w:tcBorders>
            <w:vAlign w:val="top"/>
          </w:tcPr>
          <w:p>
            <w:pPr>
              <w:jc w:val="center"/>
              <w:rPr>
                <w:rFonts w:hint="default" w:asciiTheme="minorEastAsia" w:hAnsiTheme="minorEastAsia" w:cstheme="minorEastAsia"/>
                <w:sz w:val="28"/>
                <w:szCs w:val="28"/>
                <w:vertAlign w:val="baseline"/>
                <w:lang w:val="en-US" w:eastAsia="zh-CN"/>
              </w:rPr>
            </w:pPr>
            <w:r>
              <w:rPr>
                <w:rFonts w:hint="default" w:asciiTheme="minorEastAsia" w:hAnsiTheme="minorEastAsia" w:cstheme="minorEastAsia"/>
                <w:sz w:val="28"/>
                <w:szCs w:val="28"/>
                <w:lang w:val="en-US" w:eastAsia="zh-CN"/>
              </w:rPr>
              <w:t>报 送 人：</w:t>
            </w:r>
          </w:p>
        </w:tc>
        <w:tc>
          <w:tcPr>
            <w:tcW w:w="2130" w:type="dxa"/>
            <w:tcBorders>
              <w:tl2br w:val="nil"/>
              <w:tr2bl w:val="nil"/>
            </w:tcBorders>
            <w:vAlign w:val="top"/>
          </w:tcPr>
          <w:p>
            <w:pPr>
              <w:jc w:val="both"/>
              <w:rPr>
                <w:rFonts w:hint="default" w:asciiTheme="minorEastAsia" w:hAnsiTheme="minorEastAsia" w:cstheme="minorEastAsia"/>
                <w:sz w:val="28"/>
                <w:szCs w:val="28"/>
                <w:vertAlign w:val="baseline"/>
                <w:lang w:val="en-US" w:eastAsia="zh-CN"/>
              </w:rPr>
            </w:pPr>
          </w:p>
        </w:tc>
        <w:tc>
          <w:tcPr>
            <w:tcW w:w="2131" w:type="dxa"/>
            <w:tcBorders>
              <w:tl2br w:val="nil"/>
              <w:tr2bl w:val="nil"/>
            </w:tcBorders>
            <w:vAlign w:val="top"/>
          </w:tcPr>
          <w:p>
            <w:pPr>
              <w:jc w:val="center"/>
              <w:rPr>
                <w:rFonts w:hint="default" w:asciiTheme="minorEastAsia" w:hAnsiTheme="minorEastAsia" w:cstheme="minorEastAsia"/>
                <w:sz w:val="28"/>
                <w:szCs w:val="28"/>
                <w:vertAlign w:val="baseline"/>
                <w:lang w:val="en-US" w:eastAsia="zh-CN"/>
              </w:rPr>
            </w:pPr>
            <w:r>
              <w:rPr>
                <w:rFonts w:hint="default" w:asciiTheme="minorEastAsia" w:hAnsiTheme="minorEastAsia" w:cstheme="minorEastAsia"/>
                <w:sz w:val="28"/>
                <w:szCs w:val="28"/>
                <w:lang w:val="en-US" w:eastAsia="zh-CN"/>
              </w:rPr>
              <w:t>报送时间：</w:t>
            </w:r>
          </w:p>
        </w:tc>
        <w:tc>
          <w:tcPr>
            <w:tcW w:w="2131" w:type="dxa"/>
            <w:tcBorders>
              <w:tl2br w:val="nil"/>
              <w:tr2bl w:val="nil"/>
            </w:tcBorders>
            <w:vAlign w:val="top"/>
          </w:tcPr>
          <w:p>
            <w:pPr>
              <w:jc w:val="both"/>
              <w:rPr>
                <w:rFonts w:hint="default" w:asciiTheme="minorEastAsia" w:hAnsiTheme="minorEastAsia" w:cstheme="minorEastAsia"/>
                <w:sz w:val="28"/>
                <w:szCs w:val="28"/>
                <w:vertAlign w:val="baseline"/>
                <w:lang w:val="en-US" w:eastAsia="zh-CN"/>
              </w:rPr>
            </w:pPr>
          </w:p>
        </w:tc>
      </w:tr>
    </w:tbl>
    <w:p/>
    <w:p/>
    <w:p/>
    <w:p/>
    <w:p/>
    <w:p>
      <w:pPr>
        <w:jc w:val="both"/>
      </w:pPr>
      <w:r>
        <w:rPr>
          <w:rFonts w:hint="eastAsia" w:ascii="仿宋_GB2312" w:hAnsi="仿宋_GB2312" w:eastAsia="仿宋_GB2312" w:cs="仿宋_GB2312"/>
          <w:sz w:val="32"/>
          <w:szCs w:val="32"/>
          <w:lang w:val="en-US" w:eastAsia="zh-CN"/>
        </w:rPr>
        <w:t>（说明： “编号”由教务处统一编写；全文不超过 3000 字。）</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Unicode"/>
    <w:panose1 w:val="020F0502020204030204"/>
    <w:charset w:val="00"/>
    <w:family w:val="swiss"/>
    <w:pitch w:val="default"/>
    <w:sig w:usb0="00000000" w:usb1="00000000" w:usb2="00000001" w:usb3="00000000" w:csb0="0000019F" w:csb1="00000000"/>
  </w:font>
  <w:font w:name="Lucida Sans Unicode">
    <w:panose1 w:val="020B0602030504020204"/>
    <w:charset w:val="00"/>
    <w:family w:val="auto"/>
    <w:pitch w:val="default"/>
    <w:sig w:usb0="80001AFF" w:usb1="0000396B" w:usb2="00000000" w:usb3="00000000" w:csb0="0000003F" w:csb1="D7F7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4D0F04"/>
    <w:rsid w:val="264D0F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2020-06-05T08:04:00Z</dcterms:created>
  <dc:creator>Administrator</dc:creator>
  <cp:lastModifiedBy>Administrator</cp:lastModifiedBy>
  <dcterms:modified xsi:type="dcterms:W3CDTF">2020-06-05T08:09:13Z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